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69" w:rsidRPr="00266A69" w:rsidRDefault="00266A69" w:rsidP="00266A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266A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Všeobecné obchodní podmínky:</w:t>
      </w:r>
    </w:p>
    <w:p w:rsidR="00266A69" w:rsidRPr="00266A69" w:rsidRDefault="00266A69" w:rsidP="00266A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66A6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I. Základní ustanovení</w:t>
      </w:r>
    </w:p>
    <w:p w:rsidR="00266A69" w:rsidRPr="00266A69" w:rsidRDefault="00266A69" w:rsidP="0026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Tyto Všeobecné obchodní podmínky (dále jen VOP) upravují vztahy mezi kupujícím a prodávajícím v obl</w:t>
      </w:r>
      <w:r w:rsidR="003525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asti prodeje zboží mezi OSVČ Jarmila </w:t>
      </w:r>
      <w:proofErr w:type="spellStart"/>
      <w:r w:rsidR="00352533">
        <w:rPr>
          <w:rFonts w:ascii="Times New Roman" w:eastAsia="Times New Roman" w:hAnsi="Times New Roman" w:cs="Times New Roman"/>
          <w:sz w:val="24"/>
          <w:szCs w:val="24"/>
          <w:lang w:eastAsia="cs-CZ"/>
        </w:rPr>
        <w:t>Fendrychová</w:t>
      </w:r>
      <w:proofErr w:type="spellEnd"/>
      <w:r w:rsidR="0035253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„prodávající“) a jeho obchodními partnery (dále jen „kupující“).</w:t>
      </w:r>
    </w:p>
    <w:p w:rsidR="00266A69" w:rsidRPr="00266A69" w:rsidRDefault="00266A69" w:rsidP="00266A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66A6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Prodávající</w:t>
      </w:r>
    </w:p>
    <w:p w:rsidR="00266A69" w:rsidRPr="00266A69" w:rsidRDefault="00520928" w:rsidP="0026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Jarmila</w:t>
      </w:r>
      <w:r w:rsidR="001A2E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Fendrychová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OSVČ, se sídlem Jesenice, Šalvějová 462, PSČ 252 42, IČO:</w:t>
      </w:r>
      <w:proofErr w:type="gramStart"/>
      <w:r w:rsidR="001A2EC2">
        <w:rPr>
          <w:rFonts w:ascii="Times New Roman" w:eastAsia="Times New Roman" w:hAnsi="Times New Roman" w:cs="Times New Roman"/>
          <w:sz w:val="24"/>
          <w:szCs w:val="24"/>
          <w:lang w:eastAsia="cs-CZ"/>
        </w:rPr>
        <w:t>67045243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03517">
        <w:rPr>
          <w:rFonts w:ascii="Times New Roman" w:eastAsia="Times New Roman" w:hAnsi="Times New Roman" w:cs="Times New Roman"/>
          <w:sz w:val="24"/>
          <w:szCs w:val="24"/>
          <w:lang w:eastAsia="cs-CZ"/>
        </w:rPr>
        <w:t>, DIČ</w:t>
      </w:r>
      <w:proofErr w:type="gramEnd"/>
      <w:r w:rsidR="00603517">
        <w:rPr>
          <w:rFonts w:ascii="Times New Roman" w:eastAsia="Times New Roman" w:hAnsi="Times New Roman" w:cs="Times New Roman"/>
          <w:sz w:val="24"/>
          <w:szCs w:val="24"/>
          <w:lang w:eastAsia="cs-CZ"/>
        </w:rPr>
        <w:t>: CZ</w:t>
      </w:r>
      <w:r w:rsidR="001A2E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476220716</w:t>
      </w:r>
      <w:r w:rsidR="00266A69"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, zabývající se prodejem jak dalším prodejcům, tak i přímým zákazníkům.</w:t>
      </w:r>
      <w:r w:rsidR="001A2E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A2EC2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Prodávajíci</w:t>
      </w:r>
      <w:proofErr w:type="spellEnd"/>
      <w:r w:rsidR="001A2E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provozuje internetový obchod pod názvem SQ academy.cz</w:t>
      </w:r>
    </w:p>
    <w:p w:rsidR="00266A69" w:rsidRPr="00266A69" w:rsidRDefault="00266A69" w:rsidP="00266A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66A6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Kupující</w:t>
      </w:r>
    </w:p>
    <w:p w:rsidR="00266A69" w:rsidRPr="00266A69" w:rsidRDefault="00266A69" w:rsidP="0026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Přímý zákazník – při zahájení obchodních vztahů předává prodávajícímu pouze své kontaktní údaje, nutné pro bezproblémové vyřízení objednávky, popřípadě údaje, které chce mít uvedeny na nákupních dokladech (IČO, DIČ) v rámci platné legislativy si prodávající vymezuje právo tyto údaje ověřit (obchodní rejstřík, živnosten</w:t>
      </w:r>
      <w:r w:rsidR="00352533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ký rejstřík) a náku</w:t>
      </w:r>
      <w:r w:rsidR="00352533">
        <w:rPr>
          <w:rFonts w:ascii="Times New Roman" w:eastAsia="Times New Roman" w:hAnsi="Times New Roman" w:cs="Times New Roman"/>
          <w:sz w:val="24"/>
          <w:szCs w:val="24"/>
          <w:lang w:eastAsia="cs-CZ"/>
        </w:rPr>
        <w:t>pní doklad uvést pouze ověřené ú</w:t>
      </w: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daje z těchto zdrojů, při případné změně těchto údajů, která </w:t>
      </w:r>
      <w:proofErr w:type="gramStart"/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není</w:t>
      </w:r>
      <w:proofErr w:type="gramEnd"/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aktualizovaná v těchto volně přístupných rejstřících </w:t>
      </w:r>
      <w:proofErr w:type="gramStart"/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proofErr w:type="gramEnd"/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kupující povinen změnu údajů podložit kopií konkrétních dokladů. Právní vztahy prodávajícího s kupujícím (přímý zákazník) výslovně neupravené těmito VOP se řídí příslušnými ustanoveními Občanského zákoníku, jakož i předpisy souvisejícími. Další prodejce - při zahájení obchodních vztahů předkládá prodávajícímu doklady o svém podnikatelském oprávnění a o své právní subjektivitě (výpis z obchodního rejstříku, kopii živnostenského listu, Registraci k dani DPH) a je povinen tyto údaje průběžně aktualizovat. Právní vztahy prodávajícího s kupujícím „další prodejce“ výslovně neupravené těmito VOP ani smlouvou mezi prodávajícím a kupujícím se řídí příslušnými ustanoveními zák. č. 513/1991 Sb., Obchodní zákoník, v platném znění, jakož i předpisy souvisejícími. Individuální smlouva s kupujícím je nadřazena obchodním podmínkám. Kupující si je vědom, že mu koupí produktů, jež jsou v obchodní nabídce prodávajícího, nevznikají žádná práva na používání registrovaných značek, obchodních názvů, firemních log či patentů prodávajícího nebo dalších firem, není-li v konkrétním případě zvláštní smlouvou sjednáno jinak. </w:t>
      </w:r>
    </w:p>
    <w:p w:rsidR="00266A69" w:rsidRPr="00266A69" w:rsidRDefault="00266A69" w:rsidP="00266A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66A6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II. Bezpečnost a ochrana informací</w:t>
      </w:r>
    </w:p>
    <w:p w:rsidR="00266A69" w:rsidRPr="00266A69" w:rsidRDefault="00266A69" w:rsidP="0026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prohlašuje, že veškeré osobní údaje jsou důvěrné, budou použity pouze k uskutečnění plnění smlouvy s kupujícím a nebudou jinak zveřejněny, poskytnuty třetí osobě apod. s výjimkou situace související s distribucí či platebním stykem týkajícího se objednaného zboží (sdělení jména a adresy dodání).</w:t>
      </w:r>
    </w:p>
    <w:p w:rsidR="00266A69" w:rsidRPr="00266A69" w:rsidRDefault="00266A69" w:rsidP="00266A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66A6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III. Otevírací doba</w:t>
      </w:r>
    </w:p>
    <w:p w:rsidR="00266A69" w:rsidRPr="00266A69" w:rsidRDefault="00266A69" w:rsidP="0026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Objednávky přes inte</w:t>
      </w:r>
      <w:r w:rsidR="00352533">
        <w:rPr>
          <w:rFonts w:ascii="Times New Roman" w:eastAsia="Times New Roman" w:hAnsi="Times New Roman" w:cs="Times New Roman"/>
          <w:sz w:val="24"/>
          <w:szCs w:val="24"/>
          <w:lang w:eastAsia="cs-CZ"/>
        </w:rPr>
        <w:t>rnetový obchod www.</w:t>
      </w:r>
      <w:proofErr w:type="spellStart"/>
      <w:r w:rsidR="00352533">
        <w:rPr>
          <w:rFonts w:ascii="Times New Roman" w:eastAsia="Times New Roman" w:hAnsi="Times New Roman" w:cs="Times New Roman"/>
          <w:sz w:val="24"/>
          <w:szCs w:val="24"/>
          <w:lang w:eastAsia="cs-CZ"/>
        </w:rPr>
        <w:t>sq</w:t>
      </w:r>
      <w:proofErr w:type="spellEnd"/>
      <w:r w:rsidR="00352533">
        <w:rPr>
          <w:rFonts w:ascii="Times New Roman" w:eastAsia="Times New Roman" w:hAnsi="Times New Roman" w:cs="Times New Roman"/>
          <w:sz w:val="24"/>
          <w:szCs w:val="24"/>
          <w:lang w:eastAsia="cs-CZ"/>
        </w:rPr>
        <w:t>-academy.</w:t>
      </w: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cz jsou </w:t>
      </w:r>
      <w:proofErr w:type="gramStart"/>
      <w:r w:rsidR="00352533">
        <w:rPr>
          <w:rFonts w:ascii="Times New Roman" w:eastAsia="Times New Roman" w:hAnsi="Times New Roman" w:cs="Times New Roman"/>
          <w:sz w:val="24"/>
          <w:szCs w:val="24"/>
          <w:lang w:eastAsia="cs-CZ"/>
        </w:rPr>
        <w:t>přijí</w:t>
      </w:r>
      <w:r w:rsidR="00520928">
        <w:rPr>
          <w:rFonts w:ascii="Times New Roman" w:eastAsia="Times New Roman" w:hAnsi="Times New Roman" w:cs="Times New Roman"/>
          <w:sz w:val="24"/>
          <w:szCs w:val="24"/>
          <w:lang w:eastAsia="cs-CZ"/>
        </w:rPr>
        <w:t>mány  denně</w:t>
      </w:r>
      <w:proofErr w:type="gramEnd"/>
      <w:r w:rsidR="00520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8.00 -20.00 </w:t>
      </w:r>
      <w:proofErr w:type="spellStart"/>
      <w:r w:rsidR="00520928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proofErr w:type="spellEnd"/>
      <w:r w:rsidR="0052092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035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</w:t>
      </w:r>
      <w:proofErr w:type="spellStart"/>
      <w:r w:rsidR="00603517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pracovných</w:t>
      </w:r>
      <w:proofErr w:type="spellEnd"/>
      <w:r w:rsidR="006035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dnech.</w:t>
      </w:r>
    </w:p>
    <w:p w:rsidR="00266A69" w:rsidRPr="00266A69" w:rsidRDefault="00266A69" w:rsidP="00266A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66A6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IV. Ceny</w:t>
      </w:r>
    </w:p>
    <w:p w:rsidR="00266A69" w:rsidRPr="00266A69" w:rsidRDefault="00266A69" w:rsidP="0026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on-line </w:t>
      </w:r>
      <w:proofErr w:type="spellStart"/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shopu</w:t>
      </w:r>
      <w:proofErr w:type="spellEnd"/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ceny vždy aktuální a platné. Kupující kupuje za cenu platnou v okamžik nákupu. Aktuální ceny všech objednaných položek jsou automaticky zaslány potvrzovacím emailem. Ceny j</w:t>
      </w:r>
      <w:r w:rsidR="006A7EA0">
        <w:rPr>
          <w:rFonts w:ascii="Times New Roman" w:eastAsia="Times New Roman" w:hAnsi="Times New Roman" w:cs="Times New Roman"/>
          <w:sz w:val="24"/>
          <w:szCs w:val="24"/>
          <w:lang w:eastAsia="cs-CZ"/>
        </w:rPr>
        <w:t>sou vždy konečné, prodávající není</w:t>
      </w: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plátce</w:t>
      </w:r>
      <w:r w:rsidR="006A7E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 </w:t>
      </w: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DPH. Mezi kupujícím a prodávajícím je možno sjednat individuální cenové i dodací podmínky.</w:t>
      </w:r>
    </w:p>
    <w:p w:rsidR="00266A69" w:rsidRPr="00266A69" w:rsidRDefault="00266A69" w:rsidP="00266A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66A6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V. Objednávání</w:t>
      </w:r>
    </w:p>
    <w:p w:rsidR="00266A69" w:rsidRPr="00266A69" w:rsidRDefault="00266A69" w:rsidP="0026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 dostane zboží za cenu platnou v okamžiku objednání. V případě, že se jedná o speciální zboží na objednávku, nebo zboží, které není na skladě, prodávající kupujícímu potvrdí telefonicky / e-mailem cenu a termín dodání.</w:t>
      </w:r>
    </w:p>
    <w:p w:rsidR="00266A69" w:rsidRPr="00266A69" w:rsidRDefault="00266A69" w:rsidP="00266A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66A6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Objednávat je možno následujícími způsoby:</w:t>
      </w:r>
    </w:p>
    <w:p w:rsidR="00266A69" w:rsidRPr="00266A69" w:rsidRDefault="00266A69" w:rsidP="00266A69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 elektronick</w:t>
      </w:r>
      <w:r w:rsidR="00352533">
        <w:rPr>
          <w:rFonts w:ascii="Times New Roman" w:eastAsia="Times New Roman" w:hAnsi="Times New Roman" w:cs="Times New Roman"/>
          <w:sz w:val="24"/>
          <w:szCs w:val="24"/>
          <w:lang w:eastAsia="cs-CZ"/>
        </w:rPr>
        <w:t>ého obchodu na www.</w:t>
      </w:r>
      <w:proofErr w:type="spellStart"/>
      <w:r w:rsidR="00352533">
        <w:rPr>
          <w:rFonts w:ascii="Times New Roman" w:eastAsia="Times New Roman" w:hAnsi="Times New Roman" w:cs="Times New Roman"/>
          <w:sz w:val="24"/>
          <w:szCs w:val="24"/>
          <w:lang w:eastAsia="cs-CZ"/>
        </w:rPr>
        <w:t>sq</w:t>
      </w:r>
      <w:proofErr w:type="spellEnd"/>
      <w:r w:rsidR="00352533">
        <w:rPr>
          <w:rFonts w:ascii="Times New Roman" w:eastAsia="Times New Roman" w:hAnsi="Times New Roman" w:cs="Times New Roman"/>
          <w:sz w:val="24"/>
          <w:szCs w:val="24"/>
          <w:lang w:eastAsia="cs-CZ"/>
        </w:rPr>
        <w:t>-academy.</w:t>
      </w: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cz (dále jen „e-</w:t>
      </w:r>
      <w:proofErr w:type="spellStart"/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shop</w:t>
      </w:r>
      <w:proofErr w:type="spellEnd"/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266A69" w:rsidRPr="00266A69" w:rsidRDefault="00266A69" w:rsidP="00266A69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elekt</w:t>
      </w:r>
      <w:r w:rsidR="00352533">
        <w:rPr>
          <w:rFonts w:ascii="Times New Roman" w:eastAsia="Times New Roman" w:hAnsi="Times New Roman" w:cs="Times New Roman"/>
          <w:sz w:val="24"/>
          <w:szCs w:val="24"/>
          <w:lang w:eastAsia="cs-CZ"/>
        </w:rPr>
        <w:t>ronickou poštou na adrese fendrych@sq-academy.cz</w:t>
      </w:r>
    </w:p>
    <w:p w:rsidR="00266A69" w:rsidRPr="00266A69" w:rsidRDefault="00266A69" w:rsidP="00266A69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telefonicky</w:t>
      </w:r>
    </w:p>
    <w:p w:rsidR="00266A69" w:rsidRPr="00266A69" w:rsidRDefault="00266A69" w:rsidP="0026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objednávky elektronickou poštou uveďte následující údaje:</w:t>
      </w:r>
    </w:p>
    <w:p w:rsidR="00266A69" w:rsidRPr="00266A69" w:rsidRDefault="00266A69" w:rsidP="00266A69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jméno a sídlo kupujícího</w:t>
      </w:r>
    </w:p>
    <w:p w:rsidR="00266A69" w:rsidRPr="00266A69" w:rsidRDefault="00266A69" w:rsidP="00266A69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IČO a DIČ, je-li registrován jako plátce DPH</w:t>
      </w:r>
    </w:p>
    <w:p w:rsidR="00266A69" w:rsidRPr="00266A69" w:rsidRDefault="00266A69" w:rsidP="00266A69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kód a název zboží dle ceníku</w:t>
      </w:r>
    </w:p>
    <w:p w:rsidR="00266A69" w:rsidRPr="00266A69" w:rsidRDefault="00266A69" w:rsidP="00266A69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jednotkovou cenu</w:t>
      </w:r>
    </w:p>
    <w:p w:rsidR="00266A69" w:rsidRPr="00266A69" w:rsidRDefault="00266A69" w:rsidP="00266A69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 odebrání a dopravy</w:t>
      </w:r>
    </w:p>
    <w:p w:rsidR="00266A69" w:rsidRPr="00266A69" w:rsidRDefault="00266A69" w:rsidP="00266A69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dodací adresu</w:t>
      </w:r>
    </w:p>
    <w:p w:rsidR="00266A69" w:rsidRPr="00266A69" w:rsidRDefault="00266A69" w:rsidP="00266A69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kontaktní osobu</w:t>
      </w:r>
    </w:p>
    <w:p w:rsidR="00266A69" w:rsidRPr="00266A69" w:rsidRDefault="00266A69" w:rsidP="00266A69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další údaje, které kupující považuje za důležité</w:t>
      </w:r>
    </w:p>
    <w:p w:rsidR="00266A69" w:rsidRPr="00266A69" w:rsidRDefault="00266A69" w:rsidP="0026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Přijaté objednávky jsou závazné a lze je zrušit pouze </w:t>
      </w:r>
      <w:r w:rsidR="00132562">
        <w:rPr>
          <w:rFonts w:ascii="Times New Roman" w:eastAsia="Times New Roman" w:hAnsi="Times New Roman" w:cs="Times New Roman"/>
          <w:sz w:val="24"/>
          <w:szCs w:val="24"/>
          <w:lang w:eastAsia="cs-CZ"/>
        </w:rPr>
        <w:t>24 hodin před expedicí e-mailem fendrych@sq-academy.cz</w:t>
      </w: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textem: ZÁVAZNĚ RUŠÍM OBJEDNÁVKU ZE DNE: </w:t>
      </w:r>
      <w:proofErr w:type="gramStart"/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DD.MM</w:t>
      </w:r>
      <w:proofErr w:type="gramEnd"/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.RRRR</w:t>
      </w:r>
      <w:r w:rsidR="00520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(číslo objednávky). </w:t>
      </w:r>
      <w:proofErr w:type="spellStart"/>
      <w:r w:rsidR="00520928">
        <w:rPr>
          <w:rFonts w:ascii="Times New Roman" w:eastAsia="Times New Roman" w:hAnsi="Times New Roman" w:cs="Times New Roman"/>
          <w:sz w:val="24"/>
          <w:szCs w:val="24"/>
          <w:lang w:eastAsia="cs-CZ"/>
        </w:rPr>
        <w:t>Prodavajíci</w:t>
      </w:r>
      <w:proofErr w:type="spellEnd"/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vyhrazuje právo zaplacení storno poplatku p</w:t>
      </w:r>
      <w:r w:rsidR="00132562">
        <w:rPr>
          <w:rFonts w:ascii="Times New Roman" w:eastAsia="Times New Roman" w:hAnsi="Times New Roman" w:cs="Times New Roman"/>
          <w:sz w:val="24"/>
          <w:szCs w:val="24"/>
          <w:lang w:eastAsia="cs-CZ"/>
        </w:rPr>
        <w:t>ři zrušení objednávky po této lh</w:t>
      </w: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ůtě ve výši 20% z celkové ceny objednaného zboží. V případě nepřevzetí již zaslané zásilky si</w:t>
      </w:r>
      <w:r w:rsidR="001325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prodávající vyhrazuje právo při</w:t>
      </w: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počítání nákladů na nepřevzatou zásilku (poštovné, balné, atd.) k další objednávce kupujícího.</w:t>
      </w:r>
    </w:p>
    <w:p w:rsidR="00266A69" w:rsidRPr="00266A69" w:rsidRDefault="00266A69" w:rsidP="00266A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66A6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VI. Odstoupení od smlouvy</w:t>
      </w:r>
    </w:p>
    <w:p w:rsidR="00266A69" w:rsidRPr="00266A69" w:rsidRDefault="00266A69" w:rsidP="00266A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Platí pouze pro přímé zákazníky (neplatí pro obchodní partnery s podepsanou obchodní smlouvou)</w:t>
      </w:r>
    </w:p>
    <w:p w:rsidR="00266A69" w:rsidRPr="00266A69" w:rsidRDefault="00266A69" w:rsidP="00266A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66A6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Odstoupení od smlouvy v případě, že bylo zboží kupujícímu doručeno přepravní službou.</w:t>
      </w:r>
    </w:p>
    <w:p w:rsidR="00266A69" w:rsidRPr="00266A69" w:rsidRDefault="00266A69" w:rsidP="0026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 má právo odstoupit od smlouvy do 14 dní od převzetí zboží v případě, že zboží objednal jinak než osobně a bylo mu doručeno libovolnou přepravní službou. Při splnění všech podmínek "Odstoupení od smlouvy" má Kupující má nárok na vrácení nákladů na </w:t>
      </w: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nejlevnější dopravu zboží k prodejci. Odstoupení od smlouvy není možné u zboží, kde již kupující porušil hygienický obal. Prodávající může cenu snížit o hodnotu zboží, kterou zboží ztratilo jinak, než běžným používáním. Rozhodne-li se kupující pro odstoupení v této lhůtě, je nutno splnit níže uvedené podmínky:</w:t>
      </w:r>
    </w:p>
    <w:p w:rsidR="00266A69" w:rsidRPr="00266A69" w:rsidRDefault="00266A69" w:rsidP="00266A69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Odeslat dopis (nejlépe e-mail</w:t>
      </w:r>
      <w:r w:rsidR="00520928">
        <w:rPr>
          <w:rFonts w:ascii="Times New Roman" w:eastAsia="Times New Roman" w:hAnsi="Times New Roman" w:cs="Times New Roman"/>
          <w:sz w:val="24"/>
          <w:szCs w:val="24"/>
          <w:lang w:eastAsia="cs-CZ"/>
        </w:rPr>
        <w:t>em na ad</w:t>
      </w:r>
      <w:r w:rsidR="00603517">
        <w:rPr>
          <w:rFonts w:ascii="Times New Roman" w:eastAsia="Times New Roman" w:hAnsi="Times New Roman" w:cs="Times New Roman"/>
          <w:sz w:val="24"/>
          <w:szCs w:val="24"/>
          <w:lang w:eastAsia="cs-CZ"/>
        </w:rPr>
        <w:t>resu fendryc</w:t>
      </w:r>
      <w:r w:rsidR="001A2EC2">
        <w:rPr>
          <w:rFonts w:ascii="Times New Roman" w:eastAsia="Times New Roman" w:hAnsi="Times New Roman" w:cs="Times New Roman"/>
          <w:sz w:val="24"/>
          <w:szCs w:val="24"/>
          <w:lang w:eastAsia="cs-CZ"/>
        </w:rPr>
        <w:t>h@sq</w:t>
      </w:r>
      <w:r w:rsidR="00603517">
        <w:rPr>
          <w:rFonts w:ascii="Times New Roman" w:eastAsia="Times New Roman" w:hAnsi="Times New Roman" w:cs="Times New Roman"/>
          <w:sz w:val="24"/>
          <w:szCs w:val="24"/>
          <w:lang w:eastAsia="cs-CZ"/>
        </w:rPr>
        <w:t>-academy</w:t>
      </w: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.cz ) s textem: „Chci jednostranně odstoupit od smlouvy ze dne </w:t>
      </w:r>
      <w:proofErr w:type="gramStart"/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DD.MM</w:t>
      </w:r>
      <w:proofErr w:type="gramEnd"/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.RRRR č. (číslo faktury) a požaduji vrácení uhrazené částky za zboží na účet číslo:…………………...". Datum a podpis.</w:t>
      </w:r>
    </w:p>
    <w:p w:rsidR="00266A69" w:rsidRPr="00266A69" w:rsidRDefault="00266A69" w:rsidP="00266A69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Zboží doručit na adresu prodávajícího spolu s přiloženou kopií výše uvedeného dopisu.</w:t>
      </w:r>
    </w:p>
    <w:p w:rsidR="00266A69" w:rsidRPr="00266A69" w:rsidRDefault="00266A69" w:rsidP="00266A69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 bere na vědomí skutečnost, že jsou-li se zbožím poskytovány dárky, je darovací smlouva mezi prodávajícím a kupujícím uzavřena s podmínkou, že dojde-li k využití práva spotřebitele odstoupit od smlouvy dle § 53 odst. 7 </w:t>
      </w:r>
      <w:proofErr w:type="spellStart"/>
      <w:proofErr w:type="gramStart"/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obč</w:t>
      </w:r>
      <w:proofErr w:type="spellEnd"/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. z., darovací</w:t>
      </w:r>
      <w:proofErr w:type="gramEnd"/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smlouva pozbývá účinnosti a kupující je povinen spolu s vráceným zbožím vrátit i s ním související poskytnuté dárky. V případě, že tyto nebudou vráceny zpět, budou tyto hodnoty chápány jako bezdůvodné obohacení kupujícího.</w:t>
      </w:r>
    </w:p>
    <w:p w:rsidR="00266A69" w:rsidRPr="00266A69" w:rsidRDefault="00266A69" w:rsidP="00266A69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Zboží odesílané a doručené zpět na adresu prodávajícího, musí být v původním nepoškozeném obalu, nejlépe nerozbalené, nesmí být použité, musí být nepoškozené, kompletní (včetně příslušenství atd.) a s kopií dokladu o koupi. Neposílejte zboží na dobírku - nebude převzato! Doporučujeme Vám zboží pojistit. V případě nedodržení některé z uvedených náležitostí má prodávající právo odmítno</w:t>
      </w:r>
      <w:r w:rsidR="001325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ut vrácené zboží nebo </w:t>
      </w:r>
      <w:proofErr w:type="gramStart"/>
      <w:r w:rsidR="001325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poměrově </w:t>
      </w: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snížit</w:t>
      </w:r>
      <w:proofErr w:type="gramEnd"/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částku, za kterou bude zboží přijato zpět.</w:t>
      </w:r>
    </w:p>
    <w:p w:rsidR="00266A69" w:rsidRPr="00266A69" w:rsidRDefault="00266A69" w:rsidP="00266A69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 odstoupit od smlouvy se nevztahuje na I) na dodávku zboží upraveného na přání kupujícího či na zboží objednané speciálně a výslovně na jeho přání a které nebylo v době objednávky skladem (označená doba dodání např. 3 dny), II) na dodávku spotřebního zboží (</w:t>
      </w:r>
      <w:r w:rsidR="001325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např. UV gely, </w:t>
      </w:r>
      <w:proofErr w:type="spellStart"/>
      <w:r w:rsidR="00132562">
        <w:rPr>
          <w:rFonts w:ascii="Times New Roman" w:eastAsia="Times New Roman" w:hAnsi="Times New Roman" w:cs="Times New Roman"/>
          <w:sz w:val="24"/>
          <w:szCs w:val="24"/>
          <w:lang w:eastAsia="cs-CZ"/>
        </w:rPr>
        <w:t>cleaner</w:t>
      </w:r>
      <w:proofErr w:type="spellEnd"/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, atd. u kterého je použitím spotřebována část jeho hodnoty a nelze jej vrátit do původního stavu před koupí.</w:t>
      </w:r>
    </w:p>
    <w:p w:rsidR="00266A69" w:rsidRPr="00266A69" w:rsidRDefault="00266A69" w:rsidP="00266A69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Při splnění všech výše uvedených podmínek pro vrácení zboží Vám peníze za zboží zašleme převodem na Váš účet a to nejpozději do 14 pracovních dnů po fyzickém obdržení zboží. Hotově či složenkou úhradu poskytnout nelze.</w:t>
      </w:r>
    </w:p>
    <w:p w:rsidR="00266A69" w:rsidRPr="00266A69" w:rsidRDefault="00266A69" w:rsidP="00266A69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nesplnění některé z výše uvedených podmínek nebudeme moci bohužel akceptovat odstoupení od smlouvy a zboží bude vráceno na náklady prodávajícího zpět. Prodávající je oprávněn účtovat kupujícímu případné další vzniklé náklady.</w:t>
      </w:r>
    </w:p>
    <w:p w:rsidR="00266A69" w:rsidRPr="00266A69" w:rsidRDefault="00266A69" w:rsidP="00266A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66A6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VII. Informace o produktech</w:t>
      </w:r>
    </w:p>
    <w:p w:rsidR="00266A69" w:rsidRPr="00266A69" w:rsidRDefault="00266A69" w:rsidP="0026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Jak textové tak obrazové informace o produktech v e-</w:t>
      </w:r>
      <w:proofErr w:type="spellStart"/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shopu</w:t>
      </w:r>
      <w:proofErr w:type="spellEnd"/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prodávajícího mají pouze ilustrační charakter a v detailech (hlavně barevných) se mohou lišit od dodávaného zboží. Veškeré produkty v nabídce e-</w:t>
      </w:r>
      <w:proofErr w:type="spellStart"/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shopu</w:t>
      </w:r>
      <w:proofErr w:type="spellEnd"/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mají všechny legislativní náležitosti (zdravotní atesty, prohlášení o shodě), které jsou pro daný typ předepsány platnou legislativou. Část produktů v nabídce obchodu je pouze pro profesionální použití. Viz. </w:t>
      </w:r>
      <w:proofErr w:type="gramStart"/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odstavec</w:t>
      </w:r>
      <w:proofErr w:type="gramEnd"/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IX.</w:t>
      </w:r>
    </w:p>
    <w:p w:rsidR="00266A69" w:rsidRPr="00266A69" w:rsidRDefault="00266A69" w:rsidP="00266A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66A6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VIII. Čestné prohlášení </w:t>
      </w:r>
      <w:proofErr w:type="spellStart"/>
      <w:r w:rsidRPr="00266A6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kupucího</w:t>
      </w:r>
      <w:proofErr w:type="spellEnd"/>
    </w:p>
    <w:p w:rsidR="00266A69" w:rsidRPr="00266A69" w:rsidRDefault="00266A69" w:rsidP="00266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 si je náležitě vědom toho, že některé nabízené produkty jsou pouze pro profesionální </w:t>
      </w:r>
      <w:proofErr w:type="spellStart"/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použítí</w:t>
      </w:r>
      <w:proofErr w:type="spellEnd"/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Tyto produkty obsahují nebezpečné chemické látky a aplikace těchto produktů jiným osobám může provádět pouze osoba proškolená, která se může prokázat příslušným certifikátem o vykonání kurzu, školení, nebo vlastnictvím živnostenského oprávnění (obory manikúra – pedikúra – </w:t>
      </w:r>
      <w:proofErr w:type="spellStart"/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modeláž</w:t>
      </w:r>
      <w:proofErr w:type="spellEnd"/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nehtů).</w:t>
      </w:r>
      <w:r w:rsidR="00B42107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</w:t>
      </w:r>
      <w:proofErr w:type="gramEnd"/>
      <w:r w:rsidR="00B42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hlavně o UVA gely a </w:t>
      </w:r>
      <w:proofErr w:type="spellStart"/>
      <w:r w:rsidR="00B42107">
        <w:rPr>
          <w:rFonts w:ascii="Times New Roman" w:eastAsia="Times New Roman" w:hAnsi="Times New Roman" w:cs="Times New Roman"/>
          <w:sz w:val="24"/>
          <w:szCs w:val="24"/>
          <w:lang w:eastAsia="cs-CZ"/>
        </w:rPr>
        <w:t>potrebné</w:t>
      </w:r>
      <w:proofErr w:type="spellEnd"/>
      <w:r w:rsidR="00B42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příslušné přípravky. </w:t>
      </w: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Prodávající nenese žádnou odpovědnost za škody na zdraví způsobené nesprávnou </w:t>
      </w: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aplikací a postupem osoby nemající k používání těchto produktů náležité oprávnění. Veškeré produkty, kterých se toto </w:t>
      </w:r>
      <w:proofErr w:type="gramStart"/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týká jsou</w:t>
      </w:r>
      <w:proofErr w:type="gramEnd"/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"popisu produktu" označeny: "JEN PRO PROFESIONÁLNÍ POUŽITÍ!"</w:t>
      </w:r>
    </w:p>
    <w:p w:rsidR="00266A69" w:rsidRPr="00266A69" w:rsidRDefault="00266A69" w:rsidP="00266A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proofErr w:type="gramStart"/>
      <w:r w:rsidRPr="00266A6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IX.Platební</w:t>
      </w:r>
      <w:proofErr w:type="spellEnd"/>
      <w:proofErr w:type="gramEnd"/>
      <w:r w:rsidRPr="00266A6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podmínky</w:t>
      </w:r>
    </w:p>
    <w:p w:rsidR="00266A69" w:rsidRPr="00603517" w:rsidRDefault="00266A69" w:rsidP="00603517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platba předem bankovním převodem</w:t>
      </w:r>
    </w:p>
    <w:p w:rsidR="00266A69" w:rsidRPr="00266A69" w:rsidRDefault="00266A69" w:rsidP="00266A69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na dobírku při doručení zboží (hotovost přebírá od zákazníka přepravce, který vypisuje i stvrzenku o převzetí hotovosti, která je nedílnou součástí faktury a slouží jako potvrzující doklad její úhrady)</w:t>
      </w:r>
    </w:p>
    <w:p w:rsidR="00266A69" w:rsidRPr="00266A69" w:rsidRDefault="00266A69" w:rsidP="00266A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66A6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Zboží zůstává do úplného zaplacení majetkem prodávajícího.</w:t>
      </w:r>
    </w:p>
    <w:p w:rsidR="00266A69" w:rsidRPr="00266A69" w:rsidRDefault="00266A69" w:rsidP="00266A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66A6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X. Dodací podmínky</w:t>
      </w:r>
    </w:p>
    <w:p w:rsidR="00266A69" w:rsidRPr="00266A69" w:rsidRDefault="00266A69" w:rsidP="00266A69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66A6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Česká pošta</w:t>
      </w:r>
    </w:p>
    <w:p w:rsidR="00266A69" w:rsidRPr="00266A69" w:rsidRDefault="00266A69" w:rsidP="00266A69">
      <w:p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Zboží je odesláno jako obchodní balík. Pošta garantuje doručení zásilky následující pracovní den po dni odeslání.</w:t>
      </w:r>
    </w:p>
    <w:p w:rsidR="00266A69" w:rsidRPr="00266A69" w:rsidRDefault="00603517" w:rsidP="00266A69">
      <w:p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přepravy je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165.-  Kč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</w:t>
      </w:r>
    </w:p>
    <w:p w:rsidR="00266A69" w:rsidRPr="00266A69" w:rsidRDefault="00266A69" w:rsidP="00266A69">
      <w:p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A69">
        <w:rPr>
          <w:rFonts w:ascii="Times New Roman" w:eastAsia="Times New Roman" w:hAnsi="Times New Roman" w:cs="Times New Roman"/>
          <w:sz w:val="24"/>
          <w:szCs w:val="24"/>
          <w:lang w:eastAsia="cs-CZ"/>
        </w:rPr>
        <w:t>Zboží odesíláme do tří pracovních dní od data objednání, nejdéle pak do 7mi pracovních dní.</w:t>
      </w:r>
    </w:p>
    <w:p w:rsidR="00266A69" w:rsidRPr="00266A69" w:rsidRDefault="00400FC9" w:rsidP="00266A69">
      <w:p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Požádá-li klient o expresní zaslání již v den objednávky bude mu účtován expresní příplatek podle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sazebníku  dopravce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A7A8E" w:rsidRDefault="007A7A8E">
      <w:bookmarkStart w:id="0" w:name="_GoBack"/>
      <w:bookmarkEnd w:id="0"/>
    </w:p>
    <w:sectPr w:rsidR="007A7A8E" w:rsidSect="00F46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3343"/>
    <w:multiLevelType w:val="multilevel"/>
    <w:tmpl w:val="9814AD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F1095"/>
    <w:multiLevelType w:val="multilevel"/>
    <w:tmpl w:val="C18A53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231998"/>
    <w:multiLevelType w:val="multilevel"/>
    <w:tmpl w:val="152C81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3325C3"/>
    <w:multiLevelType w:val="multilevel"/>
    <w:tmpl w:val="C10A34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6D6401"/>
    <w:multiLevelType w:val="multilevel"/>
    <w:tmpl w:val="A7005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A69"/>
    <w:rsid w:val="00132562"/>
    <w:rsid w:val="001A2EC2"/>
    <w:rsid w:val="00266A69"/>
    <w:rsid w:val="00352533"/>
    <w:rsid w:val="00400FC9"/>
    <w:rsid w:val="00520928"/>
    <w:rsid w:val="00603517"/>
    <w:rsid w:val="00671294"/>
    <w:rsid w:val="006A7EA0"/>
    <w:rsid w:val="007A7A8E"/>
    <w:rsid w:val="00B42107"/>
    <w:rsid w:val="00E66748"/>
    <w:rsid w:val="00F4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8AA"/>
  </w:style>
  <w:style w:type="paragraph" w:styleId="Nadpis1">
    <w:name w:val="heading 1"/>
    <w:basedOn w:val="Normln"/>
    <w:link w:val="Nadpis1Char"/>
    <w:uiPriority w:val="9"/>
    <w:qFormat/>
    <w:rsid w:val="00266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66A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66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66A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6A6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66A6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66A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66A6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6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66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66A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66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66A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6A6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66A6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66A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66A6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6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1304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zemlaa</dc:creator>
  <cp:lastModifiedBy>Jarka</cp:lastModifiedBy>
  <cp:revision>7</cp:revision>
  <cp:lastPrinted>2015-02-25T08:37:00Z</cp:lastPrinted>
  <dcterms:created xsi:type="dcterms:W3CDTF">2015-02-25T08:36:00Z</dcterms:created>
  <dcterms:modified xsi:type="dcterms:W3CDTF">2016-07-14T06:46:00Z</dcterms:modified>
</cp:coreProperties>
</file>